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A27B0" w14:textId="4858F2BF" w:rsidR="000D6817" w:rsidRDefault="00E94229" w:rsidP="00E942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D6817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64214322" w14:textId="13702B9D" w:rsidR="00192027" w:rsidRPr="00EF3A89" w:rsidRDefault="000D6817" w:rsidP="000D681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19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закупку </w:t>
      </w:r>
      <w:r w:rsidR="004E3C21">
        <w:rPr>
          <w:rFonts w:ascii="Times New Roman" w:hAnsi="Times New Roman" w:cs="Times New Roman"/>
          <w:color w:val="000000" w:themeColor="text1"/>
          <w:sz w:val="28"/>
          <w:szCs w:val="28"/>
        </w:rPr>
        <w:t>стеллажей металлических</w:t>
      </w:r>
      <w:r w:rsidR="00285F43" w:rsidRPr="00A219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69CE" w:rsidRPr="006069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цеха </w:t>
      </w:r>
      <w:proofErr w:type="spellStart"/>
      <w:r w:rsidR="006069CE" w:rsidRPr="006069CE">
        <w:rPr>
          <w:rFonts w:ascii="Times New Roman" w:hAnsi="Times New Roman" w:cs="Times New Roman"/>
          <w:color w:val="000000" w:themeColor="text1"/>
          <w:sz w:val="28"/>
          <w:szCs w:val="28"/>
        </w:rPr>
        <w:t>ТВСиК</w:t>
      </w:r>
      <w:proofErr w:type="spellEnd"/>
      <w:r w:rsidR="006069CE" w:rsidRPr="006069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УЭ на 2026 год</w:t>
      </w:r>
    </w:p>
    <w:p w14:paraId="6B195208" w14:textId="77777777" w:rsidR="00192027" w:rsidRPr="006B21B9" w:rsidRDefault="00192027" w:rsidP="00636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6CDF36" w14:textId="4828FA4D" w:rsidR="00192027" w:rsidRPr="00FC68C6" w:rsidRDefault="00285F43" w:rsidP="0063644E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закупки</w:t>
      </w:r>
      <w:r w:rsidR="00192027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7CBC0071" w14:textId="66FE0237" w:rsidR="00DF00D7" w:rsidRPr="00B8493A" w:rsidRDefault="00285F43" w:rsidP="003617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закупок по сводной заявке на ненормируемые материалы по цеху </w:t>
      </w:r>
      <w:r w:rsidR="006069CE">
        <w:rPr>
          <w:rFonts w:ascii="Times New Roman" w:hAnsi="Times New Roman" w:cs="Times New Roman"/>
          <w:color w:val="000000" w:themeColor="text1"/>
          <w:sz w:val="28"/>
          <w:szCs w:val="28"/>
        </w:rPr>
        <w:t>тепловодоснабжения и канализации</w:t>
      </w: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A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по энергетике </w:t>
      </w: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6069C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</w:t>
      </w:r>
    </w:p>
    <w:p w14:paraId="01EBA2C3" w14:textId="57204DB9" w:rsidR="00192027" w:rsidRPr="00FC68C6" w:rsidRDefault="00192027" w:rsidP="0036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Закупке </w:t>
      </w:r>
      <w:r w:rsidR="00DF00D7" w:rsidRPr="00FC68C6">
        <w:rPr>
          <w:rFonts w:ascii="Times New Roman" w:hAnsi="Times New Roman" w:cs="Times New Roman"/>
          <w:sz w:val="28"/>
          <w:szCs w:val="28"/>
        </w:rPr>
        <w:t>подлежат</w:t>
      </w:r>
      <w:r w:rsidRPr="00FC68C6">
        <w:rPr>
          <w:rFonts w:ascii="Times New Roman" w:hAnsi="Times New Roman" w:cs="Times New Roman"/>
          <w:sz w:val="28"/>
          <w:szCs w:val="28"/>
        </w:rPr>
        <w:t xml:space="preserve"> </w:t>
      </w:r>
      <w:r w:rsidR="0099580B" w:rsidRPr="00FC68C6">
        <w:rPr>
          <w:rFonts w:ascii="Times New Roman" w:hAnsi="Times New Roman" w:cs="Times New Roman"/>
          <w:sz w:val="28"/>
          <w:szCs w:val="28"/>
        </w:rPr>
        <w:t>стеллаж</w:t>
      </w:r>
      <w:r w:rsidR="00DF00D7" w:rsidRPr="00FC68C6">
        <w:rPr>
          <w:rFonts w:ascii="Times New Roman" w:hAnsi="Times New Roman" w:cs="Times New Roman"/>
          <w:sz w:val="28"/>
          <w:szCs w:val="28"/>
        </w:rPr>
        <w:t>и</w:t>
      </w:r>
      <w:r w:rsidR="00F7649E" w:rsidRPr="00FC68C6">
        <w:rPr>
          <w:rFonts w:ascii="Times New Roman" w:hAnsi="Times New Roman" w:cs="Times New Roman"/>
          <w:sz w:val="28"/>
          <w:szCs w:val="28"/>
        </w:rPr>
        <w:t xml:space="preserve"> металлически</w:t>
      </w:r>
      <w:r w:rsidR="00DF00D7" w:rsidRPr="00FC68C6">
        <w:rPr>
          <w:rFonts w:ascii="Times New Roman" w:hAnsi="Times New Roman" w:cs="Times New Roman"/>
          <w:sz w:val="28"/>
          <w:szCs w:val="28"/>
        </w:rPr>
        <w:t>е</w:t>
      </w:r>
      <w:r w:rsidR="00E11C28" w:rsidRPr="00FC68C6">
        <w:rPr>
          <w:rFonts w:ascii="Times New Roman" w:hAnsi="Times New Roman" w:cs="Times New Roman"/>
          <w:sz w:val="28"/>
          <w:szCs w:val="28"/>
        </w:rPr>
        <w:t xml:space="preserve"> разборны</w:t>
      </w:r>
      <w:r w:rsidR="00DF00D7" w:rsidRPr="00FC68C6">
        <w:rPr>
          <w:rFonts w:ascii="Times New Roman" w:hAnsi="Times New Roman" w:cs="Times New Roman"/>
          <w:sz w:val="28"/>
          <w:szCs w:val="28"/>
        </w:rPr>
        <w:t>е</w:t>
      </w:r>
      <w:r w:rsidR="00F23056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47CFBF1F" w14:textId="77777777" w:rsidR="00192027" w:rsidRPr="00FC68C6" w:rsidRDefault="00192027" w:rsidP="0063644E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 Назначение изделия</w:t>
      </w:r>
      <w:r w:rsidR="00CB18C2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07E3EF85" w14:textId="6F883E0E" w:rsidR="007F7D3F" w:rsidRPr="00FC68C6" w:rsidRDefault="00D27221" w:rsidP="0038573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Д</w:t>
      </w:r>
      <w:r w:rsidR="001F1FAF" w:rsidRPr="00FC68C6">
        <w:rPr>
          <w:rFonts w:ascii="Times New Roman" w:hAnsi="Times New Roman" w:cs="Times New Roman"/>
          <w:sz w:val="28"/>
          <w:szCs w:val="28"/>
        </w:rPr>
        <w:t xml:space="preserve">ля </w:t>
      </w:r>
      <w:r w:rsidR="00DF00D7" w:rsidRPr="00FC68C6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7F36C7">
        <w:rPr>
          <w:rFonts w:ascii="Times New Roman" w:hAnsi="Times New Roman" w:cs="Times New Roman"/>
          <w:sz w:val="28"/>
          <w:szCs w:val="28"/>
        </w:rPr>
        <w:t xml:space="preserve">оборудования, материалов, </w:t>
      </w:r>
      <w:r w:rsidR="00DF00D7" w:rsidRPr="00FC68C6">
        <w:rPr>
          <w:rFonts w:ascii="Times New Roman" w:hAnsi="Times New Roman" w:cs="Times New Roman"/>
          <w:sz w:val="28"/>
          <w:szCs w:val="28"/>
        </w:rPr>
        <w:t>средств защиты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</w:p>
    <w:p w14:paraId="4E6870F8" w14:textId="77777777" w:rsidR="00192027" w:rsidRPr="00FC68C6" w:rsidRDefault="00192027" w:rsidP="00A61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3. Технические характеристики</w:t>
      </w:r>
      <w:r w:rsidR="00CB18C2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17C2C804" w14:textId="3E670B29" w:rsidR="00192027" w:rsidRPr="00FC68C6" w:rsidRDefault="00192027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ab/>
        <w:t xml:space="preserve">Основные параметры и размеры </w:t>
      </w:r>
      <w:r w:rsidR="007F36C7">
        <w:rPr>
          <w:rFonts w:ascii="Times New Roman" w:hAnsi="Times New Roman" w:cs="Times New Roman"/>
          <w:sz w:val="28"/>
          <w:szCs w:val="28"/>
        </w:rPr>
        <w:t xml:space="preserve">для стеллажа </w:t>
      </w:r>
      <w:r w:rsidRPr="00FC68C6">
        <w:rPr>
          <w:rFonts w:ascii="Times New Roman" w:hAnsi="Times New Roman" w:cs="Times New Roman"/>
          <w:sz w:val="28"/>
          <w:szCs w:val="28"/>
        </w:rPr>
        <w:t>приведены в таблице 1.</w:t>
      </w:r>
    </w:p>
    <w:p w14:paraId="268006D7" w14:textId="77777777" w:rsidR="00192027" w:rsidRPr="00FC68C6" w:rsidRDefault="00192027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6405"/>
        <w:gridCol w:w="2185"/>
      </w:tblGrid>
      <w:tr w:rsidR="00354676" w:rsidRPr="00FC68C6" w14:paraId="1F401832" w14:textId="77777777" w:rsidTr="00F4346F">
        <w:trPr>
          <w:trHeight w:val="323"/>
        </w:trPr>
        <w:tc>
          <w:tcPr>
            <w:tcW w:w="678" w:type="dxa"/>
          </w:tcPr>
          <w:p w14:paraId="1893213A" w14:textId="77777777" w:rsidR="00354676" w:rsidRPr="00FC68C6" w:rsidRDefault="00EC7C69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405" w:type="dxa"/>
          </w:tcPr>
          <w:p w14:paraId="5F6E6D9C" w14:textId="77777777" w:rsidR="00354676" w:rsidRPr="00FC68C6" w:rsidRDefault="00354676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2185" w:type="dxa"/>
          </w:tcPr>
          <w:p w14:paraId="2A6FD4B6" w14:textId="77777777" w:rsidR="00354676" w:rsidRPr="00FC68C6" w:rsidRDefault="00354676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</w:tc>
      </w:tr>
      <w:tr w:rsidR="00354676" w:rsidRPr="00FC68C6" w14:paraId="52A527C9" w14:textId="77777777" w:rsidTr="00F4346F">
        <w:trPr>
          <w:trHeight w:val="337"/>
        </w:trPr>
        <w:tc>
          <w:tcPr>
            <w:tcW w:w="678" w:type="dxa"/>
            <w:tcBorders>
              <w:bottom w:val="single" w:sz="4" w:space="0" w:color="auto"/>
            </w:tcBorders>
          </w:tcPr>
          <w:p w14:paraId="78ECF3FA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05" w:type="dxa"/>
            <w:tcBorders>
              <w:bottom w:val="single" w:sz="4" w:space="0" w:color="auto"/>
            </w:tcBorders>
          </w:tcPr>
          <w:p w14:paraId="3558B867" w14:textId="77777777" w:rsidR="00354676" w:rsidRPr="00FC68C6" w:rsidRDefault="00FC5AFA" w:rsidP="00D536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Количество полок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14:paraId="27A7278E" w14:textId="28B79CF8" w:rsidR="00354676" w:rsidRPr="00FC68C6" w:rsidRDefault="00E94229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4676" w:rsidRPr="00FC68C6" w14:paraId="6DEC2B3F" w14:textId="77777777" w:rsidTr="00F4346F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283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2EC" w14:textId="77777777" w:rsidR="00814FE4" w:rsidRPr="00FC68C6" w:rsidRDefault="00A11BD9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Нагрузка на полку, кг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E93" w14:textId="59DDE016" w:rsidR="00354676" w:rsidRPr="00FC68C6" w:rsidRDefault="00E94229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5B2003" w:rsidRPr="00FC68C6" w14:paraId="0A3443BC" w14:textId="77777777" w:rsidTr="00F4346F">
        <w:trPr>
          <w:trHeight w:val="33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F4AB" w14:textId="77777777" w:rsidR="005B2003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371" w14:textId="2E70342D" w:rsidR="005B2003" w:rsidRPr="00FC68C6" w:rsidRDefault="007F4FA1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Габаритные размеры</w:t>
            </w:r>
            <w:r w:rsidR="00544415" w:rsidRPr="0054441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44415">
              <w:rPr>
                <w:rFonts w:ascii="Times New Roman" w:hAnsi="Times New Roman" w:cs="Times New Roman"/>
                <w:sz w:val="28"/>
                <w:szCs w:val="28"/>
              </w:rPr>
              <w:t>длина, высота, ширина(глубина)</w:t>
            </w: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, мм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A5D1" w14:textId="11253417" w:rsidR="005B2003" w:rsidRPr="00FC68C6" w:rsidRDefault="00092709" w:rsidP="00A668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F2DF0" w:rsidRPr="00FC68C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456CF4" w:rsidRPr="00FC68C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6069CE">
              <w:rPr>
                <w:rFonts w:ascii="Times New Roman" w:hAnsi="Times New Roman" w:cs="Times New Roman"/>
                <w:sz w:val="28"/>
                <w:szCs w:val="28"/>
              </w:rPr>
              <w:t>1800</w:t>
            </w:r>
            <w:r w:rsidR="00E26FA3" w:rsidRPr="00FC68C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F36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54676" w:rsidRPr="00FC68C6" w14:paraId="322C4CD7" w14:textId="77777777" w:rsidTr="00F4346F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0A2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635" w14:textId="77777777" w:rsidR="00354676" w:rsidRPr="00061901" w:rsidRDefault="000A6CC0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Масса,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 xml:space="preserve"> не более,</w:t>
            </w: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 xml:space="preserve"> кг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D14E" w14:textId="13373B2D" w:rsidR="00354676" w:rsidRPr="00FC68C6" w:rsidRDefault="006069CE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78E5A3FA" w14:textId="77777777" w:rsidR="004C5D17" w:rsidRPr="00FC68C6" w:rsidRDefault="004C5D17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 Дополнительные требования</w:t>
      </w:r>
      <w:r w:rsidR="002955ED" w:rsidRPr="00FC68C6">
        <w:rPr>
          <w:rFonts w:ascii="Times New Roman" w:hAnsi="Times New Roman" w:cs="Times New Roman"/>
          <w:sz w:val="28"/>
          <w:szCs w:val="28"/>
        </w:rPr>
        <w:t xml:space="preserve"> к стеллажам</w:t>
      </w:r>
      <w:r w:rsidR="00E34817" w:rsidRPr="00FC68C6">
        <w:rPr>
          <w:rFonts w:ascii="Times New Roman" w:hAnsi="Times New Roman" w:cs="Times New Roman"/>
          <w:sz w:val="28"/>
          <w:szCs w:val="28"/>
        </w:rPr>
        <w:t>:</w:t>
      </w:r>
    </w:p>
    <w:p w14:paraId="1CD0B4EB" w14:textId="4C2BE72B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4.1.</w:t>
      </w:r>
      <w:r w:rsidR="00B8493A"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="00B8493A">
        <w:rPr>
          <w:rFonts w:ascii="Times New Roman" w:hAnsi="Times New Roman" w:cs="Times New Roman"/>
          <w:sz w:val="28"/>
          <w:szCs w:val="28"/>
        </w:rPr>
        <w:t>С</w:t>
      </w:r>
      <w:r w:rsidRPr="00FC68C6">
        <w:rPr>
          <w:rFonts w:ascii="Times New Roman" w:hAnsi="Times New Roman" w:cs="Times New Roman"/>
          <w:sz w:val="28"/>
          <w:szCs w:val="28"/>
        </w:rPr>
        <w:t>тойка стеллажа должна быть изготовлена из уголка 32*32мм и иметь    перфорацию с шагом 25мм;</w:t>
      </w:r>
    </w:p>
    <w:p w14:paraId="0DB96208" w14:textId="5D57B4C8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4.2. </w:t>
      </w:r>
      <w:r w:rsidR="00B8493A">
        <w:rPr>
          <w:rFonts w:ascii="Times New Roman" w:hAnsi="Times New Roman" w:cs="Times New Roman"/>
          <w:sz w:val="28"/>
          <w:szCs w:val="28"/>
        </w:rPr>
        <w:t>С</w:t>
      </w:r>
      <w:r w:rsidRPr="00FC68C6">
        <w:rPr>
          <w:rFonts w:ascii="Times New Roman" w:hAnsi="Times New Roman" w:cs="Times New Roman"/>
          <w:sz w:val="28"/>
          <w:szCs w:val="28"/>
        </w:rPr>
        <w:t>тойки должны устанавливаться на регулируемых опорах;</w:t>
      </w:r>
    </w:p>
    <w:p w14:paraId="1BF28B66" w14:textId="2D469908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4.3. </w:t>
      </w:r>
      <w:r w:rsidR="00B8493A">
        <w:rPr>
          <w:rFonts w:ascii="Times New Roman" w:hAnsi="Times New Roman" w:cs="Times New Roman"/>
          <w:sz w:val="28"/>
          <w:szCs w:val="28"/>
        </w:rPr>
        <w:t>С</w:t>
      </w:r>
      <w:r w:rsidRPr="00FC68C6">
        <w:rPr>
          <w:rFonts w:ascii="Times New Roman" w:hAnsi="Times New Roman" w:cs="Times New Roman"/>
          <w:sz w:val="28"/>
          <w:szCs w:val="28"/>
        </w:rPr>
        <w:t>тойки изготовлены из металла;</w:t>
      </w:r>
    </w:p>
    <w:p w14:paraId="42DA8E43" w14:textId="554B20C2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4.4.</w:t>
      </w:r>
      <w:r w:rsidR="00B8493A">
        <w:rPr>
          <w:rFonts w:ascii="Times New Roman" w:hAnsi="Times New Roman" w:cs="Times New Roman"/>
          <w:sz w:val="28"/>
          <w:szCs w:val="28"/>
        </w:rPr>
        <w:t xml:space="preserve"> П</w:t>
      </w:r>
      <w:r w:rsidRPr="00FC68C6">
        <w:rPr>
          <w:rFonts w:ascii="Times New Roman" w:hAnsi="Times New Roman" w:cs="Times New Roman"/>
          <w:sz w:val="28"/>
          <w:szCs w:val="28"/>
        </w:rPr>
        <w:t>окрытие</w:t>
      </w:r>
      <w:r w:rsidR="005531D9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порошковое</w:t>
      </w:r>
      <w:r w:rsidR="00AB7149" w:rsidRPr="00FC68C6">
        <w:rPr>
          <w:rFonts w:ascii="Times New Roman" w:hAnsi="Times New Roman" w:cs="Times New Roman"/>
          <w:sz w:val="28"/>
          <w:szCs w:val="28"/>
        </w:rPr>
        <w:t>-</w:t>
      </w:r>
      <w:r w:rsidRPr="00FC68C6">
        <w:rPr>
          <w:rFonts w:ascii="Times New Roman" w:hAnsi="Times New Roman" w:cs="Times New Roman"/>
          <w:sz w:val="28"/>
          <w:szCs w:val="28"/>
        </w:rPr>
        <w:t xml:space="preserve">полимерное </w:t>
      </w:r>
      <w:r w:rsidRPr="00FC68C6">
        <w:rPr>
          <w:rFonts w:ascii="Times New Roman" w:hAnsi="Times New Roman" w:cs="Times New Roman"/>
          <w:sz w:val="28"/>
          <w:szCs w:val="28"/>
          <w:lang w:val="en-US"/>
        </w:rPr>
        <w:t>RAL</w:t>
      </w:r>
      <w:r w:rsidRPr="00FC68C6">
        <w:rPr>
          <w:rFonts w:ascii="Times New Roman" w:hAnsi="Times New Roman" w:cs="Times New Roman"/>
          <w:sz w:val="28"/>
          <w:szCs w:val="28"/>
        </w:rPr>
        <w:t>7035 светло</w:t>
      </w:r>
      <w:r w:rsidR="00AB7149" w:rsidRPr="00FC68C6">
        <w:rPr>
          <w:rFonts w:ascii="Times New Roman" w:hAnsi="Times New Roman" w:cs="Times New Roman"/>
          <w:sz w:val="28"/>
          <w:szCs w:val="28"/>
        </w:rPr>
        <w:t>-</w:t>
      </w:r>
      <w:r w:rsidRPr="00FC68C6">
        <w:rPr>
          <w:rFonts w:ascii="Times New Roman" w:hAnsi="Times New Roman" w:cs="Times New Roman"/>
          <w:sz w:val="28"/>
          <w:szCs w:val="28"/>
        </w:rPr>
        <w:t>серого цвета</w:t>
      </w:r>
      <w:r w:rsidR="0088388F" w:rsidRPr="00FC68C6">
        <w:rPr>
          <w:rFonts w:ascii="Times New Roman" w:hAnsi="Times New Roman" w:cs="Times New Roman"/>
          <w:sz w:val="28"/>
          <w:szCs w:val="28"/>
        </w:rPr>
        <w:t xml:space="preserve">, толщина лакокрасочного покрытия не менее </w:t>
      </w:r>
      <w:r w:rsidR="00320713" w:rsidRPr="00FC68C6">
        <w:rPr>
          <w:rFonts w:ascii="Times New Roman" w:hAnsi="Times New Roman" w:cs="Times New Roman"/>
          <w:sz w:val="28"/>
          <w:szCs w:val="28"/>
        </w:rPr>
        <w:t>8</w:t>
      </w:r>
      <w:r w:rsidR="00094230" w:rsidRPr="00FC68C6">
        <w:rPr>
          <w:rFonts w:ascii="Times New Roman" w:hAnsi="Times New Roman" w:cs="Times New Roman"/>
          <w:sz w:val="28"/>
          <w:szCs w:val="28"/>
        </w:rPr>
        <w:t>0</w:t>
      </w:r>
      <w:r w:rsidR="0088388F" w:rsidRPr="00FC68C6">
        <w:rPr>
          <w:rFonts w:ascii="Times New Roman" w:hAnsi="Times New Roman" w:cs="Times New Roman"/>
          <w:sz w:val="28"/>
          <w:szCs w:val="28"/>
        </w:rPr>
        <w:t>мкм</w:t>
      </w:r>
      <w:r w:rsidRPr="00FC68C6">
        <w:rPr>
          <w:rFonts w:ascii="Times New Roman" w:hAnsi="Times New Roman" w:cs="Times New Roman"/>
          <w:sz w:val="28"/>
          <w:szCs w:val="28"/>
        </w:rPr>
        <w:t>;</w:t>
      </w:r>
    </w:p>
    <w:p w14:paraId="559081BF" w14:textId="3E2ADBE0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4.5.</w:t>
      </w:r>
      <w:r w:rsidR="00B8493A">
        <w:rPr>
          <w:rFonts w:ascii="Times New Roman" w:hAnsi="Times New Roman" w:cs="Times New Roman"/>
          <w:sz w:val="28"/>
          <w:szCs w:val="28"/>
        </w:rPr>
        <w:t xml:space="preserve"> С</w:t>
      </w:r>
      <w:r w:rsidRPr="00FC68C6">
        <w:rPr>
          <w:rFonts w:ascii="Times New Roman" w:hAnsi="Times New Roman" w:cs="Times New Roman"/>
          <w:sz w:val="28"/>
          <w:szCs w:val="28"/>
        </w:rPr>
        <w:t xml:space="preserve">тойки должны быть сборные </w:t>
      </w:r>
      <w:proofErr w:type="spellStart"/>
      <w:r w:rsidRPr="00FC68C6">
        <w:rPr>
          <w:rFonts w:ascii="Times New Roman" w:hAnsi="Times New Roman" w:cs="Times New Roman"/>
          <w:sz w:val="28"/>
          <w:szCs w:val="28"/>
        </w:rPr>
        <w:t>посекционно</w:t>
      </w:r>
      <w:proofErr w:type="spellEnd"/>
      <w:r w:rsidRPr="00FC68C6">
        <w:rPr>
          <w:rFonts w:ascii="Times New Roman" w:hAnsi="Times New Roman" w:cs="Times New Roman"/>
          <w:sz w:val="28"/>
          <w:szCs w:val="28"/>
        </w:rPr>
        <w:t>, при помощи болтовых соединений.</w:t>
      </w:r>
    </w:p>
    <w:p w14:paraId="23CE5B53" w14:textId="74B28C96" w:rsidR="00D4619B" w:rsidRPr="00FC68C6" w:rsidRDefault="00D4619B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4.6.</w:t>
      </w:r>
      <w:r w:rsidR="00B8493A"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конструктивные элементы должны быть без дефектов, трещин, расслоений заусенцев, отслоений.</w:t>
      </w:r>
    </w:p>
    <w:p w14:paraId="3E9237F3" w14:textId="77777777" w:rsidR="006B30E3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 Требования к документации.</w:t>
      </w:r>
    </w:p>
    <w:p w14:paraId="0A7932FB" w14:textId="77777777" w:rsidR="006B30E3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 Эксплуатационная документация:</w:t>
      </w:r>
    </w:p>
    <w:p w14:paraId="66A58885" w14:textId="77777777" w:rsidR="006B30E3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5.1.1. Руководство по эксплуатации и установке;</w:t>
      </w:r>
    </w:p>
    <w:p w14:paraId="77733F23" w14:textId="77777777" w:rsidR="00E3481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5.1.2. Паспорт (формуляр)</w:t>
      </w:r>
      <w:r w:rsidR="00D4619B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1B4A2657" w14:textId="77777777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.Требования к участнику и конкурсному предложению</w:t>
      </w:r>
    </w:p>
    <w:p w14:paraId="06AD9E91" w14:textId="77777777" w:rsidR="00192027" w:rsidRPr="00FC68C6" w:rsidRDefault="00192027" w:rsidP="00D4619B">
      <w:p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4DA8D4AD" w14:textId="00C859B2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.1.</w:t>
      </w:r>
      <w:r w:rsidR="00B8493A"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="00192027" w:rsidRPr="00FC68C6">
        <w:rPr>
          <w:rFonts w:ascii="Times New Roman" w:hAnsi="Times New Roman" w:cs="Times New Roman"/>
          <w:sz w:val="28"/>
          <w:szCs w:val="28"/>
        </w:rPr>
        <w:t>Отсутствие претензий со стороны ОАО «Беларуськалий» по предыдущим сделкам, в том числе к качеству поставленного оборудования и эффективности проведенных работ.</w:t>
      </w:r>
    </w:p>
    <w:p w14:paraId="60F3CCEF" w14:textId="2125B73D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.2.</w:t>
      </w:r>
      <w:r w:rsidR="00B8493A"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="00192027" w:rsidRPr="00FC68C6">
        <w:rPr>
          <w:rFonts w:ascii="Times New Roman" w:hAnsi="Times New Roman" w:cs="Times New Roman"/>
          <w:sz w:val="28"/>
          <w:szCs w:val="28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0409CFBC" w14:textId="3EF37421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.3.</w:t>
      </w:r>
      <w:r w:rsidR="00B8493A"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="00192027" w:rsidRPr="00FC68C6">
        <w:rPr>
          <w:rFonts w:ascii="Times New Roman" w:hAnsi="Times New Roman" w:cs="Times New Roman"/>
          <w:sz w:val="28"/>
          <w:szCs w:val="28"/>
        </w:rPr>
        <w:t>Техническое предложение признаётся не соответствующим техническому заданию, если:</w:t>
      </w:r>
    </w:p>
    <w:p w14:paraId="077309C9" w14:textId="77777777" w:rsidR="00192027" w:rsidRPr="00FC68C6" w:rsidRDefault="00192027" w:rsidP="00D4619B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оно не отвечает требованиям технического задания;</w:t>
      </w:r>
    </w:p>
    <w:p w14:paraId="634B171E" w14:textId="77777777" w:rsidR="00192027" w:rsidRPr="00FC68C6" w:rsidRDefault="00192027" w:rsidP="00D4619B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lastRenderedPageBreak/>
        <w:t>не содержит ответов на все вопросы, изложенные в техническом задании;</w:t>
      </w:r>
    </w:p>
    <w:p w14:paraId="52C2D574" w14:textId="77777777" w:rsidR="00192027" w:rsidRPr="00FC68C6" w:rsidRDefault="00192027" w:rsidP="00D4619B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1783B123" w14:textId="77777777" w:rsidR="00192027" w:rsidRPr="00FC68C6" w:rsidRDefault="0092134B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7</w:t>
      </w:r>
      <w:r w:rsidR="00192027" w:rsidRPr="00FC68C6">
        <w:rPr>
          <w:rFonts w:ascii="Times New Roman" w:hAnsi="Times New Roman" w:cs="Times New Roman"/>
          <w:sz w:val="28"/>
          <w:szCs w:val="28"/>
        </w:rPr>
        <w:t>. Гарантийные обязательства, количество и срок поставки.</w:t>
      </w:r>
    </w:p>
    <w:p w14:paraId="322F5811" w14:textId="77777777" w:rsidR="00192027" w:rsidRPr="004921D2" w:rsidRDefault="00192027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1D2">
        <w:rPr>
          <w:rFonts w:ascii="Times New Roman" w:hAnsi="Times New Roman" w:cs="Times New Roman"/>
          <w:sz w:val="28"/>
          <w:szCs w:val="28"/>
        </w:rPr>
        <w:t xml:space="preserve">Срок предоставления гарантий качества (гарантийный срок)– не менее </w:t>
      </w:r>
      <w:r w:rsidR="00116501">
        <w:rPr>
          <w:rFonts w:ascii="Times New Roman" w:hAnsi="Times New Roman" w:cs="Times New Roman"/>
          <w:sz w:val="28"/>
          <w:szCs w:val="28"/>
        </w:rPr>
        <w:t>24</w:t>
      </w:r>
      <w:r w:rsidR="00590099">
        <w:rPr>
          <w:rFonts w:ascii="Times New Roman" w:hAnsi="Times New Roman" w:cs="Times New Roman"/>
          <w:sz w:val="28"/>
          <w:szCs w:val="28"/>
        </w:rPr>
        <w:t xml:space="preserve"> </w:t>
      </w:r>
      <w:r w:rsidRPr="004921D2">
        <w:rPr>
          <w:rFonts w:ascii="Times New Roman" w:hAnsi="Times New Roman" w:cs="Times New Roman"/>
          <w:sz w:val="28"/>
          <w:szCs w:val="28"/>
        </w:rPr>
        <w:t>месяцев с момента ввода в эксплуатацию.</w:t>
      </w:r>
    </w:p>
    <w:p w14:paraId="5D526189" w14:textId="4A344958" w:rsidR="00192027" w:rsidRPr="004921D2" w:rsidRDefault="00590099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– </w:t>
      </w:r>
      <w:r w:rsidR="007C4125" w:rsidRPr="007C4125">
        <w:rPr>
          <w:rFonts w:ascii="Times New Roman" w:hAnsi="Times New Roman" w:cs="Times New Roman"/>
          <w:sz w:val="28"/>
          <w:szCs w:val="28"/>
        </w:rPr>
        <w:t>3</w:t>
      </w:r>
      <w:r w:rsidR="00192027" w:rsidRPr="004921D2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62D2C2E0" w14:textId="2F18DAB7" w:rsidR="005563F0" w:rsidRPr="007C4125" w:rsidRDefault="007C4125" w:rsidP="005563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 – 1 квартал 2026.</w:t>
      </w:r>
    </w:p>
    <w:p w14:paraId="136BE372" w14:textId="77777777" w:rsidR="007F36C7" w:rsidRDefault="007F36C7" w:rsidP="005563F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358B76" w14:textId="77777777" w:rsidR="00286459" w:rsidRDefault="00286459" w:rsidP="00286459">
      <w:pPr>
        <w:pStyle w:val="20"/>
        <w:shd w:val="clear" w:color="auto" w:fill="auto"/>
        <w:tabs>
          <w:tab w:val="left" w:pos="556"/>
        </w:tabs>
        <w:spacing w:before="0" w:after="0" w:line="320" w:lineRule="exact"/>
        <w:jc w:val="left"/>
      </w:pPr>
    </w:p>
    <w:p w14:paraId="0B343318" w14:textId="77777777" w:rsidR="008503DF" w:rsidRDefault="008503DF" w:rsidP="005563F0">
      <w:pPr>
        <w:spacing w:after="0"/>
      </w:pPr>
    </w:p>
    <w:p w14:paraId="6C98D1B2" w14:textId="1A14D3A5" w:rsidR="00FC68C6" w:rsidRDefault="00FC68C6" w:rsidP="005563F0">
      <w:pPr>
        <w:spacing w:after="0"/>
        <w:rPr>
          <w:rFonts w:ascii="Times New Roman" w:hAnsi="Times New Roman" w:cs="Times New Roman"/>
        </w:rPr>
      </w:pPr>
    </w:p>
    <w:p w14:paraId="2C0810D2" w14:textId="4C7A24C0" w:rsidR="004E3C21" w:rsidRDefault="004E3C21" w:rsidP="005563F0">
      <w:pPr>
        <w:spacing w:after="0"/>
        <w:rPr>
          <w:rFonts w:ascii="Times New Roman" w:hAnsi="Times New Roman" w:cs="Times New Roman"/>
        </w:rPr>
      </w:pPr>
    </w:p>
    <w:p w14:paraId="04E0B923" w14:textId="3C2B2FF5" w:rsidR="004E3C21" w:rsidRDefault="004E3C21" w:rsidP="005563F0">
      <w:pPr>
        <w:spacing w:after="0"/>
        <w:rPr>
          <w:rFonts w:ascii="Times New Roman" w:hAnsi="Times New Roman" w:cs="Times New Roman"/>
        </w:rPr>
      </w:pPr>
    </w:p>
    <w:p w14:paraId="5FDBA557" w14:textId="0862E48F" w:rsidR="004E3C21" w:rsidRDefault="004E3C21" w:rsidP="005563F0">
      <w:pPr>
        <w:spacing w:after="0"/>
        <w:rPr>
          <w:rFonts w:ascii="Times New Roman" w:hAnsi="Times New Roman" w:cs="Times New Roman"/>
        </w:rPr>
      </w:pPr>
    </w:p>
    <w:p w14:paraId="5A3C8B94" w14:textId="7DA96CE1" w:rsidR="004E3C21" w:rsidRDefault="004E3C21" w:rsidP="005563F0">
      <w:pPr>
        <w:spacing w:after="0"/>
        <w:rPr>
          <w:rFonts w:ascii="Times New Roman" w:hAnsi="Times New Roman" w:cs="Times New Roman"/>
        </w:rPr>
      </w:pPr>
    </w:p>
    <w:p w14:paraId="67C2EDB8" w14:textId="220B819E" w:rsidR="00C73444" w:rsidRDefault="00C73444" w:rsidP="005563F0">
      <w:pPr>
        <w:spacing w:after="0"/>
        <w:rPr>
          <w:rFonts w:ascii="Times New Roman" w:hAnsi="Times New Roman" w:cs="Times New Roman"/>
        </w:rPr>
      </w:pPr>
    </w:p>
    <w:p w14:paraId="7271F858" w14:textId="1F608CB9" w:rsidR="00C73444" w:rsidRPr="00C73444" w:rsidRDefault="00C73444" w:rsidP="005563F0">
      <w:pPr>
        <w:spacing w:after="0"/>
        <w:rPr>
          <w:rFonts w:ascii="Times New Roman" w:hAnsi="Times New Roman" w:cs="Times New Roman"/>
        </w:rPr>
      </w:pPr>
    </w:p>
    <w:sectPr w:rsidR="00C73444" w:rsidRPr="00C7344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FFBF8" w14:textId="77777777" w:rsidR="009954B7" w:rsidRDefault="009954B7" w:rsidP="005D6686">
      <w:pPr>
        <w:spacing w:after="0" w:line="240" w:lineRule="auto"/>
      </w:pPr>
      <w:r>
        <w:separator/>
      </w:r>
    </w:p>
  </w:endnote>
  <w:endnote w:type="continuationSeparator" w:id="0">
    <w:p w14:paraId="2C3E371E" w14:textId="77777777" w:rsidR="009954B7" w:rsidRDefault="009954B7" w:rsidP="005D6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7750C" w14:textId="77777777" w:rsidR="009954B7" w:rsidRDefault="009954B7" w:rsidP="005D6686">
      <w:pPr>
        <w:spacing w:after="0" w:line="240" w:lineRule="auto"/>
      </w:pPr>
      <w:r>
        <w:separator/>
      </w:r>
    </w:p>
  </w:footnote>
  <w:footnote w:type="continuationSeparator" w:id="0">
    <w:p w14:paraId="7BE6716F" w14:textId="77777777" w:rsidR="009954B7" w:rsidRDefault="009954B7" w:rsidP="005D6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46FEC" w14:textId="207FE876" w:rsidR="005D6686" w:rsidRPr="005D6686" w:rsidRDefault="005D6686" w:rsidP="005D6686">
    <w:pPr>
      <w:pStyle w:val="a4"/>
      <w:jc w:val="right"/>
      <w:rPr>
        <w:i/>
        <w:iCs/>
      </w:rPr>
    </w:pPr>
    <w:r>
      <w:rPr>
        <w:i/>
        <w:iCs/>
      </w:rPr>
      <w:t>Приложение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F09AC"/>
    <w:multiLevelType w:val="hybridMultilevel"/>
    <w:tmpl w:val="52E2FF74"/>
    <w:lvl w:ilvl="0" w:tplc="C3B204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2AD1C8F"/>
    <w:multiLevelType w:val="multilevel"/>
    <w:tmpl w:val="A3F6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201503"/>
    <w:multiLevelType w:val="hybridMultilevel"/>
    <w:tmpl w:val="6E2861B2"/>
    <w:lvl w:ilvl="0" w:tplc="9E34C8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F766277"/>
    <w:multiLevelType w:val="hybridMultilevel"/>
    <w:tmpl w:val="55CCF324"/>
    <w:lvl w:ilvl="0" w:tplc="0419000F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num w:numId="1" w16cid:durableId="840848450">
    <w:abstractNumId w:val="0"/>
  </w:num>
  <w:num w:numId="2" w16cid:durableId="727263889">
    <w:abstractNumId w:val="3"/>
  </w:num>
  <w:num w:numId="3" w16cid:durableId="669261012">
    <w:abstractNumId w:val="1"/>
  </w:num>
  <w:num w:numId="4" w16cid:durableId="811599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B0C"/>
    <w:rsid w:val="00016615"/>
    <w:rsid w:val="000403DC"/>
    <w:rsid w:val="00047CD2"/>
    <w:rsid w:val="00060260"/>
    <w:rsid w:val="00061901"/>
    <w:rsid w:val="00086E1B"/>
    <w:rsid w:val="00092709"/>
    <w:rsid w:val="00093B7B"/>
    <w:rsid w:val="00094230"/>
    <w:rsid w:val="000A6CC0"/>
    <w:rsid w:val="000B135C"/>
    <w:rsid w:val="000D6817"/>
    <w:rsid w:val="000F2C76"/>
    <w:rsid w:val="0010776C"/>
    <w:rsid w:val="00116501"/>
    <w:rsid w:val="001377FA"/>
    <w:rsid w:val="00144897"/>
    <w:rsid w:val="0014648D"/>
    <w:rsid w:val="0018392C"/>
    <w:rsid w:val="00192027"/>
    <w:rsid w:val="00194DB5"/>
    <w:rsid w:val="001A23F3"/>
    <w:rsid w:val="001D2117"/>
    <w:rsid w:val="001E72B7"/>
    <w:rsid w:val="001F1E2B"/>
    <w:rsid w:val="001F1FAF"/>
    <w:rsid w:val="001F2DF0"/>
    <w:rsid w:val="00223C9D"/>
    <w:rsid w:val="00224BF9"/>
    <w:rsid w:val="00232E21"/>
    <w:rsid w:val="00237649"/>
    <w:rsid w:val="00275183"/>
    <w:rsid w:val="00285F43"/>
    <w:rsid w:val="00286459"/>
    <w:rsid w:val="002955ED"/>
    <w:rsid w:val="00295D45"/>
    <w:rsid w:val="002B5E21"/>
    <w:rsid w:val="002D3FF2"/>
    <w:rsid w:val="002D7863"/>
    <w:rsid w:val="002E2E52"/>
    <w:rsid w:val="002F414A"/>
    <w:rsid w:val="00311ADE"/>
    <w:rsid w:val="00320713"/>
    <w:rsid w:val="0033118C"/>
    <w:rsid w:val="003354B7"/>
    <w:rsid w:val="00344193"/>
    <w:rsid w:val="00354676"/>
    <w:rsid w:val="00360446"/>
    <w:rsid w:val="0036171B"/>
    <w:rsid w:val="00385738"/>
    <w:rsid w:val="003A3A9A"/>
    <w:rsid w:val="003B359C"/>
    <w:rsid w:val="003D3BC0"/>
    <w:rsid w:val="003D64D7"/>
    <w:rsid w:val="003F1B3B"/>
    <w:rsid w:val="00400345"/>
    <w:rsid w:val="004230FE"/>
    <w:rsid w:val="00435BAA"/>
    <w:rsid w:val="00435C2D"/>
    <w:rsid w:val="00443291"/>
    <w:rsid w:val="00446D1F"/>
    <w:rsid w:val="00455E33"/>
    <w:rsid w:val="00456CF4"/>
    <w:rsid w:val="00457738"/>
    <w:rsid w:val="004B35CB"/>
    <w:rsid w:val="004C5797"/>
    <w:rsid w:val="004C5D17"/>
    <w:rsid w:val="004D0C90"/>
    <w:rsid w:val="004D7F45"/>
    <w:rsid w:val="004E3C21"/>
    <w:rsid w:val="00503717"/>
    <w:rsid w:val="005271F8"/>
    <w:rsid w:val="00543032"/>
    <w:rsid w:val="00544415"/>
    <w:rsid w:val="005531D9"/>
    <w:rsid w:val="00553A21"/>
    <w:rsid w:val="005563F0"/>
    <w:rsid w:val="00560AB6"/>
    <w:rsid w:val="005664C4"/>
    <w:rsid w:val="005666BE"/>
    <w:rsid w:val="00573212"/>
    <w:rsid w:val="005733B4"/>
    <w:rsid w:val="00582B0C"/>
    <w:rsid w:val="00590099"/>
    <w:rsid w:val="00596059"/>
    <w:rsid w:val="005A18FF"/>
    <w:rsid w:val="005A4846"/>
    <w:rsid w:val="005A5933"/>
    <w:rsid w:val="005B2003"/>
    <w:rsid w:val="005B5300"/>
    <w:rsid w:val="005C0E1D"/>
    <w:rsid w:val="005C629E"/>
    <w:rsid w:val="005D6686"/>
    <w:rsid w:val="006069CE"/>
    <w:rsid w:val="0062694C"/>
    <w:rsid w:val="0063644E"/>
    <w:rsid w:val="0065013C"/>
    <w:rsid w:val="006512CF"/>
    <w:rsid w:val="006552C6"/>
    <w:rsid w:val="00674743"/>
    <w:rsid w:val="00675581"/>
    <w:rsid w:val="006B1613"/>
    <w:rsid w:val="006B30E3"/>
    <w:rsid w:val="006B582C"/>
    <w:rsid w:val="006B785D"/>
    <w:rsid w:val="006C61B1"/>
    <w:rsid w:val="0070260D"/>
    <w:rsid w:val="0070362E"/>
    <w:rsid w:val="00712D53"/>
    <w:rsid w:val="007176A7"/>
    <w:rsid w:val="0072553A"/>
    <w:rsid w:val="00731818"/>
    <w:rsid w:val="0073206C"/>
    <w:rsid w:val="007705CB"/>
    <w:rsid w:val="00773F3D"/>
    <w:rsid w:val="007926DC"/>
    <w:rsid w:val="007947DC"/>
    <w:rsid w:val="007B0421"/>
    <w:rsid w:val="007C4125"/>
    <w:rsid w:val="007D0EEC"/>
    <w:rsid w:val="007D4D0D"/>
    <w:rsid w:val="007E2D60"/>
    <w:rsid w:val="007E60B4"/>
    <w:rsid w:val="007F36C7"/>
    <w:rsid w:val="007F4FA1"/>
    <w:rsid w:val="007F7946"/>
    <w:rsid w:val="007F7D3F"/>
    <w:rsid w:val="00805BB5"/>
    <w:rsid w:val="00814FE4"/>
    <w:rsid w:val="008503DF"/>
    <w:rsid w:val="0087110D"/>
    <w:rsid w:val="00872312"/>
    <w:rsid w:val="00876D6F"/>
    <w:rsid w:val="0088388F"/>
    <w:rsid w:val="00890C3D"/>
    <w:rsid w:val="008B0C95"/>
    <w:rsid w:val="008B2924"/>
    <w:rsid w:val="008B5C3D"/>
    <w:rsid w:val="008C0415"/>
    <w:rsid w:val="008C5904"/>
    <w:rsid w:val="008F1BB8"/>
    <w:rsid w:val="008F4E71"/>
    <w:rsid w:val="008F614C"/>
    <w:rsid w:val="0092134B"/>
    <w:rsid w:val="00924CDD"/>
    <w:rsid w:val="00925F3F"/>
    <w:rsid w:val="009336AD"/>
    <w:rsid w:val="00935829"/>
    <w:rsid w:val="0095063A"/>
    <w:rsid w:val="00951C33"/>
    <w:rsid w:val="009607E7"/>
    <w:rsid w:val="009954B7"/>
    <w:rsid w:val="0099580B"/>
    <w:rsid w:val="00995CBD"/>
    <w:rsid w:val="009A51E1"/>
    <w:rsid w:val="009E0195"/>
    <w:rsid w:val="009F7FFB"/>
    <w:rsid w:val="00A11BD9"/>
    <w:rsid w:val="00A20B20"/>
    <w:rsid w:val="00A2195D"/>
    <w:rsid w:val="00A27F4D"/>
    <w:rsid w:val="00A4000D"/>
    <w:rsid w:val="00A56AB4"/>
    <w:rsid w:val="00A61CB4"/>
    <w:rsid w:val="00A66833"/>
    <w:rsid w:val="00A84EA4"/>
    <w:rsid w:val="00AA4460"/>
    <w:rsid w:val="00AB2E43"/>
    <w:rsid w:val="00AB7149"/>
    <w:rsid w:val="00AC4140"/>
    <w:rsid w:val="00AC6F55"/>
    <w:rsid w:val="00AE207D"/>
    <w:rsid w:val="00AF4DCB"/>
    <w:rsid w:val="00B545F4"/>
    <w:rsid w:val="00B61962"/>
    <w:rsid w:val="00B66D13"/>
    <w:rsid w:val="00B8493A"/>
    <w:rsid w:val="00BA40F9"/>
    <w:rsid w:val="00BC6B51"/>
    <w:rsid w:val="00BC743B"/>
    <w:rsid w:val="00BD2B3C"/>
    <w:rsid w:val="00BF1FE9"/>
    <w:rsid w:val="00C07B3B"/>
    <w:rsid w:val="00C22497"/>
    <w:rsid w:val="00C27825"/>
    <w:rsid w:val="00C57E3C"/>
    <w:rsid w:val="00C62E88"/>
    <w:rsid w:val="00C73444"/>
    <w:rsid w:val="00C813F1"/>
    <w:rsid w:val="00C960BA"/>
    <w:rsid w:val="00CB18C2"/>
    <w:rsid w:val="00CD47CA"/>
    <w:rsid w:val="00CE2547"/>
    <w:rsid w:val="00CE3F2F"/>
    <w:rsid w:val="00D229BC"/>
    <w:rsid w:val="00D27221"/>
    <w:rsid w:val="00D32FF4"/>
    <w:rsid w:val="00D4619B"/>
    <w:rsid w:val="00D47B53"/>
    <w:rsid w:val="00D536D3"/>
    <w:rsid w:val="00D66EF4"/>
    <w:rsid w:val="00D679CC"/>
    <w:rsid w:val="00D8325F"/>
    <w:rsid w:val="00DA43E5"/>
    <w:rsid w:val="00DB2B5F"/>
    <w:rsid w:val="00DE2D17"/>
    <w:rsid w:val="00DF00D7"/>
    <w:rsid w:val="00DF3147"/>
    <w:rsid w:val="00DF6B1A"/>
    <w:rsid w:val="00E11C28"/>
    <w:rsid w:val="00E16EAA"/>
    <w:rsid w:val="00E26C96"/>
    <w:rsid w:val="00E26FA3"/>
    <w:rsid w:val="00E27343"/>
    <w:rsid w:val="00E34817"/>
    <w:rsid w:val="00E43C77"/>
    <w:rsid w:val="00E43D97"/>
    <w:rsid w:val="00E74025"/>
    <w:rsid w:val="00E84AAF"/>
    <w:rsid w:val="00E90AF1"/>
    <w:rsid w:val="00E94229"/>
    <w:rsid w:val="00E96131"/>
    <w:rsid w:val="00E97660"/>
    <w:rsid w:val="00E97B77"/>
    <w:rsid w:val="00EB305C"/>
    <w:rsid w:val="00EB3FC3"/>
    <w:rsid w:val="00EC7C69"/>
    <w:rsid w:val="00EE43F6"/>
    <w:rsid w:val="00EE5187"/>
    <w:rsid w:val="00EF3A89"/>
    <w:rsid w:val="00EF77D0"/>
    <w:rsid w:val="00F10311"/>
    <w:rsid w:val="00F23056"/>
    <w:rsid w:val="00F32DBA"/>
    <w:rsid w:val="00F366F7"/>
    <w:rsid w:val="00F4346F"/>
    <w:rsid w:val="00F47F07"/>
    <w:rsid w:val="00F505D3"/>
    <w:rsid w:val="00F7649E"/>
    <w:rsid w:val="00F872E2"/>
    <w:rsid w:val="00FA0A4B"/>
    <w:rsid w:val="00FA2393"/>
    <w:rsid w:val="00FC5AFA"/>
    <w:rsid w:val="00FC68C6"/>
    <w:rsid w:val="00FD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0378"/>
  <w15:docId w15:val="{3CF45AB0-A147-4B58-9794-04EAA614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027"/>
  </w:style>
  <w:style w:type="paragraph" w:styleId="1">
    <w:name w:val="heading 1"/>
    <w:basedOn w:val="a"/>
    <w:next w:val="a"/>
    <w:link w:val="10"/>
    <w:uiPriority w:val="9"/>
    <w:qFormat/>
    <w:rsid w:val="00E90A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0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90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basedOn w:val="a0"/>
    <w:link w:val="20"/>
    <w:rsid w:val="005A18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18FF"/>
    <w:pPr>
      <w:widowControl w:val="0"/>
      <w:shd w:val="clear" w:color="auto" w:fill="FFFFFF"/>
      <w:spacing w:before="900" w:after="540" w:line="32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D6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6686"/>
  </w:style>
  <w:style w:type="paragraph" w:styleId="a6">
    <w:name w:val="footer"/>
    <w:basedOn w:val="a"/>
    <w:link w:val="a7"/>
    <w:uiPriority w:val="99"/>
    <w:unhideWhenUsed/>
    <w:rsid w:val="005D66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6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AAEAC-0FDB-42F3-A46B-25513E25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Пышник Татьяна Георгиевна</cp:lastModifiedBy>
  <cp:revision>2</cp:revision>
  <dcterms:created xsi:type="dcterms:W3CDTF">2026-05-08T07:19:00Z</dcterms:created>
  <dcterms:modified xsi:type="dcterms:W3CDTF">2026-05-08T07:19:00Z</dcterms:modified>
</cp:coreProperties>
</file>